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029C" w14:textId="42DB80EA" w:rsidR="00E86D6B" w:rsidRPr="00A84DF4" w:rsidRDefault="000A2C3E">
      <w:pPr>
        <w:rPr>
          <w:b/>
          <w:color w:val="5698B6" w:themeColor="accent1" w:themeShade="BF"/>
          <w:sz w:val="32"/>
          <w:szCs w:val="32"/>
          <w:u w:val="single"/>
        </w:rPr>
      </w:pPr>
      <w:r>
        <w:rPr>
          <w:b/>
          <w:color w:val="5698B6" w:themeColor="accent1" w:themeShade="BF"/>
          <w:sz w:val="32"/>
          <w:szCs w:val="32"/>
          <w:u w:val="single"/>
        </w:rPr>
        <w:t xml:space="preserve">Preisliste Publikationen / </w:t>
      </w:r>
      <w:r w:rsidR="00E86D6B" w:rsidRPr="0091486D">
        <w:rPr>
          <w:b/>
          <w:color w:val="5698B6" w:themeColor="accent1" w:themeShade="BF"/>
          <w:sz w:val="32"/>
          <w:szCs w:val="32"/>
          <w:u w:val="single"/>
        </w:rPr>
        <w:t>Materialien</w:t>
      </w:r>
    </w:p>
    <w:p w14:paraId="72592058" w14:textId="77777777" w:rsidR="00E86D6B" w:rsidRDefault="00E86D6B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00"/>
        <w:gridCol w:w="6193"/>
        <w:gridCol w:w="1770"/>
      </w:tblGrid>
      <w:tr w:rsidR="00521352" w14:paraId="6AD7B1DA" w14:textId="77777777" w:rsidTr="00A84DF4">
        <w:trPr>
          <w:trHeight w:val="340"/>
          <w:jc w:val="center"/>
        </w:trPr>
        <w:tc>
          <w:tcPr>
            <w:tcW w:w="1101" w:type="dxa"/>
          </w:tcPr>
          <w:p w14:paraId="603AC2AF" w14:textId="77777777" w:rsidR="00521352" w:rsidRDefault="00521352">
            <w:r>
              <w:t>Position</w:t>
            </w:r>
          </w:p>
        </w:tc>
        <w:tc>
          <w:tcPr>
            <w:tcW w:w="6378" w:type="dxa"/>
          </w:tcPr>
          <w:p w14:paraId="494B9102" w14:textId="77777777" w:rsidR="00521352" w:rsidRDefault="00C740D6">
            <w:r>
              <w:t>Artikel</w:t>
            </w:r>
          </w:p>
        </w:tc>
        <w:tc>
          <w:tcPr>
            <w:tcW w:w="1805" w:type="dxa"/>
          </w:tcPr>
          <w:p w14:paraId="7306E6F8" w14:textId="77777777" w:rsidR="00521352" w:rsidRDefault="00C740D6">
            <w:r>
              <w:t>Preis</w:t>
            </w:r>
            <w:r w:rsidR="008736B4">
              <w:t>/St.</w:t>
            </w:r>
            <w:r>
              <w:t xml:space="preserve"> in €</w:t>
            </w:r>
          </w:p>
        </w:tc>
      </w:tr>
      <w:tr w:rsidR="00C740D6" w14:paraId="2CA5990D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6FCED87A" w14:textId="77777777" w:rsidR="00C740D6" w:rsidRDefault="008736B4" w:rsidP="0091486D">
            <w:pPr>
              <w:jc w:val="center"/>
            </w:pPr>
            <w:r>
              <w:t>1</w:t>
            </w:r>
          </w:p>
        </w:tc>
        <w:tc>
          <w:tcPr>
            <w:tcW w:w="6378" w:type="dxa"/>
          </w:tcPr>
          <w:p w14:paraId="6D53A9E4" w14:textId="77777777" w:rsidR="00C740D6" w:rsidRDefault="008736B4" w:rsidP="004E18DA">
            <w:pPr>
              <w:jc w:val="both"/>
            </w:pPr>
            <w:r>
              <w:t>Schriftenreihe „Schemas im Early Excellence-Ansatz“</w:t>
            </w:r>
          </w:p>
        </w:tc>
        <w:tc>
          <w:tcPr>
            <w:tcW w:w="1805" w:type="dxa"/>
            <w:vAlign w:val="center"/>
          </w:tcPr>
          <w:p w14:paraId="3DA98D7C" w14:textId="76B8C11B" w:rsidR="00C740D6" w:rsidRDefault="008736B4" w:rsidP="0091486D">
            <w:pPr>
              <w:jc w:val="center"/>
            </w:pPr>
            <w:r>
              <w:t>3,</w:t>
            </w:r>
            <w:r w:rsidR="00970386">
              <w:t>5</w:t>
            </w:r>
            <w:r>
              <w:t>0</w:t>
            </w:r>
          </w:p>
        </w:tc>
      </w:tr>
      <w:tr w:rsidR="008736B4" w14:paraId="4F9820F6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67ED5ABE" w14:textId="77777777" w:rsidR="008736B4" w:rsidRDefault="008736B4" w:rsidP="0091486D">
            <w:pPr>
              <w:jc w:val="center"/>
            </w:pPr>
            <w:r>
              <w:t>2</w:t>
            </w:r>
          </w:p>
        </w:tc>
        <w:tc>
          <w:tcPr>
            <w:tcW w:w="6378" w:type="dxa"/>
          </w:tcPr>
          <w:p w14:paraId="17BF0EC1" w14:textId="77777777" w:rsidR="008736B4" w:rsidRDefault="008736B4" w:rsidP="00AF1B48">
            <w:pPr>
              <w:jc w:val="both"/>
            </w:pPr>
            <w:r>
              <w:t xml:space="preserve">Ausstellung „Wie Kinder lernen“, </w:t>
            </w:r>
            <w:r w:rsidR="00156559">
              <w:t xml:space="preserve">A3, </w:t>
            </w:r>
            <w:r>
              <w:t>laminiert</w:t>
            </w:r>
          </w:p>
        </w:tc>
        <w:tc>
          <w:tcPr>
            <w:tcW w:w="1805" w:type="dxa"/>
            <w:vAlign w:val="center"/>
          </w:tcPr>
          <w:p w14:paraId="17A5D2E4" w14:textId="77777777" w:rsidR="008736B4" w:rsidRDefault="008736B4" w:rsidP="0091486D">
            <w:pPr>
              <w:jc w:val="center"/>
            </w:pPr>
            <w:r>
              <w:t>65,00</w:t>
            </w:r>
          </w:p>
        </w:tc>
      </w:tr>
      <w:tr w:rsidR="008736B4" w14:paraId="4AF22637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1A3556AF" w14:textId="77777777" w:rsidR="008736B4" w:rsidRDefault="008736B4" w:rsidP="0091486D">
            <w:pPr>
              <w:jc w:val="center"/>
            </w:pPr>
            <w:r>
              <w:t>3</w:t>
            </w:r>
          </w:p>
        </w:tc>
        <w:tc>
          <w:tcPr>
            <w:tcW w:w="6378" w:type="dxa"/>
          </w:tcPr>
          <w:p w14:paraId="0B4B3ED6" w14:textId="77777777" w:rsidR="008736B4" w:rsidRDefault="008736B4" w:rsidP="00AF1B48">
            <w:pPr>
              <w:jc w:val="both"/>
            </w:pPr>
            <w:r>
              <w:t>Ausstellung „Wie Kinder lernen“,</w:t>
            </w:r>
            <w:r w:rsidR="00156559">
              <w:t xml:space="preserve"> A3,</w:t>
            </w:r>
            <w:r>
              <w:t xml:space="preserve"> Poster</w:t>
            </w:r>
          </w:p>
        </w:tc>
        <w:tc>
          <w:tcPr>
            <w:tcW w:w="1805" w:type="dxa"/>
            <w:vAlign w:val="center"/>
          </w:tcPr>
          <w:p w14:paraId="60B64140" w14:textId="77777777" w:rsidR="008736B4" w:rsidRDefault="008736B4" w:rsidP="0091486D">
            <w:pPr>
              <w:jc w:val="center"/>
            </w:pPr>
            <w:r>
              <w:t>35,00</w:t>
            </w:r>
          </w:p>
        </w:tc>
      </w:tr>
      <w:tr w:rsidR="008736B4" w14:paraId="004BF54C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46B0F062" w14:textId="77777777" w:rsidR="008736B4" w:rsidRDefault="008736B4" w:rsidP="0091486D">
            <w:pPr>
              <w:jc w:val="center"/>
            </w:pPr>
            <w:r>
              <w:t>4</w:t>
            </w:r>
          </w:p>
        </w:tc>
        <w:tc>
          <w:tcPr>
            <w:tcW w:w="6378" w:type="dxa"/>
          </w:tcPr>
          <w:p w14:paraId="0D02C8BB" w14:textId="77777777" w:rsidR="008736B4" w:rsidRDefault="008736B4" w:rsidP="00AF1B48">
            <w:pPr>
              <w:jc w:val="both"/>
            </w:pPr>
            <w:r>
              <w:t>Schriftenreihe „Pädagogische Strategien im Early Excellence-Ansatz“</w:t>
            </w:r>
          </w:p>
        </w:tc>
        <w:tc>
          <w:tcPr>
            <w:tcW w:w="1805" w:type="dxa"/>
            <w:vAlign w:val="center"/>
          </w:tcPr>
          <w:p w14:paraId="3EDB5B57" w14:textId="7C43442C" w:rsidR="008736B4" w:rsidRDefault="00116481" w:rsidP="0091486D">
            <w:pPr>
              <w:jc w:val="center"/>
            </w:pPr>
            <w:r>
              <w:t>3,</w:t>
            </w:r>
            <w:r w:rsidR="00970386">
              <w:t>5</w:t>
            </w:r>
            <w:r>
              <w:t>0</w:t>
            </w:r>
          </w:p>
        </w:tc>
      </w:tr>
      <w:tr w:rsidR="00116481" w14:paraId="7CE2FB74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7D0E0C2B" w14:textId="77777777" w:rsidR="00116481" w:rsidRDefault="00116481" w:rsidP="0091486D">
            <w:pPr>
              <w:jc w:val="center"/>
            </w:pPr>
            <w:r>
              <w:t>5</w:t>
            </w:r>
          </w:p>
        </w:tc>
        <w:tc>
          <w:tcPr>
            <w:tcW w:w="6378" w:type="dxa"/>
          </w:tcPr>
          <w:p w14:paraId="1EF5CA3B" w14:textId="77777777" w:rsidR="00015466" w:rsidRPr="00180E51" w:rsidRDefault="00116481" w:rsidP="00AF1B48">
            <w:pPr>
              <w:jc w:val="both"/>
            </w:pPr>
            <w:r w:rsidRPr="00180E51">
              <w:t xml:space="preserve">Pädagogische Strategien </w:t>
            </w:r>
            <w:r w:rsidR="00015466" w:rsidRPr="00180E51">
              <w:t xml:space="preserve">im Early Excellence-Ansatz in </w:t>
            </w:r>
            <w:r w:rsidR="00B9685D">
              <w:t>8</w:t>
            </w:r>
            <w:r w:rsidR="00015466" w:rsidRPr="00180E51">
              <w:t xml:space="preserve"> Sprachen</w:t>
            </w:r>
            <w:r w:rsidR="00180E51" w:rsidRPr="00180E51">
              <w:t xml:space="preserve"> </w:t>
            </w:r>
            <w:r w:rsidR="00AF1B48">
              <w:t>(</w:t>
            </w:r>
            <w:r w:rsidR="00180E51" w:rsidRPr="00180E51">
              <w:t>Deutsch,</w:t>
            </w:r>
            <w:r w:rsidR="00FE153D">
              <w:t xml:space="preserve"> Arabisch, Englisch,</w:t>
            </w:r>
            <w:r w:rsidR="00B9685D">
              <w:t xml:space="preserve"> Japanisch,</w:t>
            </w:r>
            <w:r w:rsidR="00180E51" w:rsidRPr="00180E51">
              <w:t xml:space="preserve"> </w:t>
            </w:r>
            <w:r w:rsidR="00AF1B48">
              <w:t>Kurdisch</w:t>
            </w:r>
            <w:r w:rsidR="00180E51" w:rsidRPr="00180E51">
              <w:t xml:space="preserve">, </w:t>
            </w:r>
            <w:r w:rsidR="00AF1B48">
              <w:t xml:space="preserve">Polnisch, </w:t>
            </w:r>
            <w:r w:rsidR="00180E51" w:rsidRPr="00180E51">
              <w:t>Türkisch, Spanisch)</w:t>
            </w:r>
            <w:r w:rsidR="00015466" w:rsidRPr="00180E51">
              <w:t>,</w:t>
            </w:r>
            <w:r w:rsidR="00F940C0">
              <w:t xml:space="preserve"> A3,</w:t>
            </w:r>
            <w:r w:rsidR="00015466" w:rsidRPr="00180E51">
              <w:t xml:space="preserve"> laminiert </w:t>
            </w:r>
          </w:p>
          <w:p w14:paraId="565BFDFE" w14:textId="77777777" w:rsidR="00116481" w:rsidRPr="0091486D" w:rsidRDefault="004E18DA" w:rsidP="00821B5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015466" w:rsidRPr="0091486D">
              <w:rPr>
                <w:b/>
                <w:sz w:val="21"/>
                <w:szCs w:val="21"/>
              </w:rPr>
              <w:t>Folgendes ist zu beachten: Deuts</w:t>
            </w:r>
            <w:r>
              <w:rPr>
                <w:b/>
                <w:sz w:val="21"/>
                <w:szCs w:val="21"/>
              </w:rPr>
              <w:t xml:space="preserve">ch kann </w:t>
            </w:r>
            <w:r w:rsidR="00821B52">
              <w:rPr>
                <w:b/>
                <w:sz w:val="21"/>
                <w:szCs w:val="21"/>
              </w:rPr>
              <w:t xml:space="preserve">als einzige Sprache </w:t>
            </w:r>
            <w:r>
              <w:rPr>
                <w:b/>
                <w:sz w:val="21"/>
                <w:szCs w:val="21"/>
              </w:rPr>
              <w:t>einzeln bestellt werden.</w:t>
            </w:r>
            <w:r w:rsidR="00015466" w:rsidRPr="0091486D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Sollte eine andere Sprache gewünscht werden, muss </w:t>
            </w:r>
            <w:r w:rsidR="00821B52">
              <w:rPr>
                <w:b/>
                <w:sz w:val="21"/>
                <w:szCs w:val="21"/>
              </w:rPr>
              <w:t xml:space="preserve">aber </w:t>
            </w:r>
            <w:r>
              <w:rPr>
                <w:b/>
                <w:sz w:val="21"/>
                <w:szCs w:val="21"/>
              </w:rPr>
              <w:t>Deutsch</w:t>
            </w:r>
            <w:r w:rsidR="000A6E6A">
              <w:rPr>
                <w:b/>
                <w:sz w:val="21"/>
                <w:szCs w:val="21"/>
              </w:rPr>
              <w:t xml:space="preserve"> bei der Erstbestellung</w:t>
            </w:r>
            <w:r>
              <w:rPr>
                <w:b/>
                <w:sz w:val="21"/>
                <w:szCs w:val="21"/>
              </w:rPr>
              <w:t xml:space="preserve"> mitbestellt werden.)</w:t>
            </w:r>
          </w:p>
        </w:tc>
        <w:tc>
          <w:tcPr>
            <w:tcW w:w="1805" w:type="dxa"/>
            <w:vAlign w:val="center"/>
          </w:tcPr>
          <w:p w14:paraId="222BDAD5" w14:textId="77777777" w:rsidR="0091486D" w:rsidRDefault="00015466" w:rsidP="0091486D">
            <w:pPr>
              <w:jc w:val="center"/>
            </w:pPr>
            <w:r>
              <w:t xml:space="preserve">Einzeln: </w:t>
            </w:r>
          </w:p>
          <w:p w14:paraId="0776E3E4" w14:textId="77777777" w:rsidR="00116481" w:rsidRDefault="00015466" w:rsidP="0091486D">
            <w:pPr>
              <w:jc w:val="center"/>
            </w:pPr>
            <w:r>
              <w:t>5,00</w:t>
            </w:r>
          </w:p>
          <w:p w14:paraId="77115261" w14:textId="77777777" w:rsidR="00015466" w:rsidRPr="0091486D" w:rsidRDefault="00015466" w:rsidP="0091486D">
            <w:pPr>
              <w:jc w:val="center"/>
              <w:rPr>
                <w:sz w:val="16"/>
                <w:szCs w:val="16"/>
              </w:rPr>
            </w:pPr>
          </w:p>
          <w:p w14:paraId="6E92480D" w14:textId="77777777" w:rsidR="00015466" w:rsidRDefault="00015466" w:rsidP="0091486D">
            <w:pPr>
              <w:jc w:val="center"/>
            </w:pPr>
            <w:r>
              <w:t>Jede weitere: 2,50</w:t>
            </w:r>
          </w:p>
        </w:tc>
      </w:tr>
      <w:tr w:rsidR="000C4DFD" w14:paraId="1364084E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2AD57E2A" w14:textId="77777777" w:rsidR="000C4DFD" w:rsidRDefault="000C4DFD" w:rsidP="0091486D">
            <w:pPr>
              <w:jc w:val="center"/>
            </w:pPr>
            <w:r>
              <w:t>6</w:t>
            </w:r>
          </w:p>
        </w:tc>
        <w:tc>
          <w:tcPr>
            <w:tcW w:w="6378" w:type="dxa"/>
          </w:tcPr>
          <w:p w14:paraId="5B55CFD2" w14:textId="77777777" w:rsidR="000C4DFD" w:rsidRPr="00180E51" w:rsidRDefault="000C4DFD" w:rsidP="00AF1B48">
            <w:pPr>
              <w:jc w:val="both"/>
            </w:pPr>
            <w:r>
              <w:t>Schriftenreihe „Von der Kita zum Familienzentrum nach dem Early Excellence-Ansatz“</w:t>
            </w:r>
          </w:p>
        </w:tc>
        <w:tc>
          <w:tcPr>
            <w:tcW w:w="1805" w:type="dxa"/>
            <w:vAlign w:val="center"/>
          </w:tcPr>
          <w:p w14:paraId="06129ED5" w14:textId="53713830" w:rsidR="000C4DFD" w:rsidRDefault="000C4DFD" w:rsidP="0091486D">
            <w:pPr>
              <w:jc w:val="center"/>
            </w:pPr>
            <w:r>
              <w:t>3,</w:t>
            </w:r>
            <w:r w:rsidR="00970386">
              <w:t>5</w:t>
            </w:r>
            <w:r>
              <w:t>0</w:t>
            </w:r>
          </w:p>
        </w:tc>
      </w:tr>
      <w:tr w:rsidR="00B952D0" w14:paraId="258709EB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1744BFB4" w14:textId="776FED7F" w:rsidR="00B952D0" w:rsidRDefault="00B952D0" w:rsidP="0091486D">
            <w:pPr>
              <w:jc w:val="center"/>
            </w:pPr>
            <w:r>
              <w:t>7</w:t>
            </w:r>
          </w:p>
        </w:tc>
        <w:tc>
          <w:tcPr>
            <w:tcW w:w="6378" w:type="dxa"/>
          </w:tcPr>
          <w:p w14:paraId="437B12CA" w14:textId="053BBA2F" w:rsidR="00B952D0" w:rsidRDefault="00B952D0" w:rsidP="00AF1B48">
            <w:pPr>
              <w:jc w:val="both"/>
            </w:pPr>
            <w:r>
              <w:t>Schriftenreihe „Early Excellence und Inklusion“</w:t>
            </w:r>
          </w:p>
        </w:tc>
        <w:tc>
          <w:tcPr>
            <w:tcW w:w="1805" w:type="dxa"/>
            <w:vAlign w:val="center"/>
          </w:tcPr>
          <w:p w14:paraId="638CA446" w14:textId="5EBC47C2" w:rsidR="00B952D0" w:rsidRDefault="00B952D0" w:rsidP="0091486D">
            <w:pPr>
              <w:jc w:val="center"/>
            </w:pPr>
            <w:r>
              <w:t>3,</w:t>
            </w:r>
            <w:r w:rsidR="00970386">
              <w:t>5</w:t>
            </w:r>
            <w:r>
              <w:t>0</w:t>
            </w:r>
          </w:p>
        </w:tc>
      </w:tr>
      <w:tr w:rsidR="00B952D0" w14:paraId="2F735AD2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263B3B07" w14:textId="028CE75A" w:rsidR="00B952D0" w:rsidRDefault="00B952D0" w:rsidP="0091486D">
            <w:pPr>
              <w:jc w:val="center"/>
            </w:pPr>
            <w:r>
              <w:t>8</w:t>
            </w:r>
          </w:p>
        </w:tc>
        <w:tc>
          <w:tcPr>
            <w:tcW w:w="6378" w:type="dxa"/>
          </w:tcPr>
          <w:p w14:paraId="4954347D" w14:textId="119F9034" w:rsidR="00B952D0" w:rsidRDefault="00B952D0" w:rsidP="00AF1B48">
            <w:pPr>
              <w:jc w:val="both"/>
            </w:pPr>
            <w:r>
              <w:t>Schriftenreihe „Growing Together Groups nach dem Early Excellence-Ansatz“</w:t>
            </w:r>
          </w:p>
        </w:tc>
        <w:tc>
          <w:tcPr>
            <w:tcW w:w="1805" w:type="dxa"/>
            <w:vAlign w:val="center"/>
          </w:tcPr>
          <w:p w14:paraId="3E6E7B0C" w14:textId="1743243A" w:rsidR="00B952D0" w:rsidRDefault="00B952D0" w:rsidP="0091486D">
            <w:pPr>
              <w:jc w:val="center"/>
            </w:pPr>
            <w:r>
              <w:t>3,</w:t>
            </w:r>
            <w:r w:rsidR="00970386">
              <w:t>5</w:t>
            </w:r>
            <w:r>
              <w:t>0</w:t>
            </w:r>
          </w:p>
        </w:tc>
      </w:tr>
      <w:tr w:rsidR="00397E4E" w14:paraId="32232A52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76A43BE7" w14:textId="0A1B4929" w:rsidR="00397E4E" w:rsidRDefault="00397E4E" w:rsidP="0091486D">
            <w:pPr>
              <w:jc w:val="center"/>
            </w:pPr>
            <w:r>
              <w:t>9</w:t>
            </w:r>
          </w:p>
        </w:tc>
        <w:tc>
          <w:tcPr>
            <w:tcW w:w="6378" w:type="dxa"/>
          </w:tcPr>
          <w:p w14:paraId="159B130B" w14:textId="01F6D7B0" w:rsidR="00397E4E" w:rsidRDefault="00397E4E" w:rsidP="00AF1B48">
            <w:pPr>
              <w:jc w:val="both"/>
            </w:pPr>
            <w:r>
              <w:t>Schriftenreihe „Familien- und Situationsbücher im Early Excellence-Ansatz“</w:t>
            </w:r>
          </w:p>
        </w:tc>
        <w:tc>
          <w:tcPr>
            <w:tcW w:w="1805" w:type="dxa"/>
            <w:vAlign w:val="center"/>
          </w:tcPr>
          <w:p w14:paraId="793645DD" w14:textId="15C3DC22" w:rsidR="00397E4E" w:rsidRDefault="00FC45AD" w:rsidP="0091486D">
            <w:pPr>
              <w:jc w:val="center"/>
            </w:pPr>
            <w:r>
              <w:t>5</w:t>
            </w:r>
            <w:r w:rsidR="00397E4E">
              <w:t>,</w:t>
            </w:r>
            <w:r w:rsidR="00970386">
              <w:t>5</w:t>
            </w:r>
            <w:r w:rsidR="00397E4E">
              <w:t>0</w:t>
            </w:r>
          </w:p>
        </w:tc>
      </w:tr>
      <w:tr w:rsidR="0064122A" w14:paraId="26779ADA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2C771185" w14:textId="20E71D5A" w:rsidR="0064122A" w:rsidRDefault="0064122A" w:rsidP="0091486D">
            <w:pPr>
              <w:jc w:val="center"/>
            </w:pPr>
            <w:r>
              <w:t>10</w:t>
            </w:r>
          </w:p>
        </w:tc>
        <w:tc>
          <w:tcPr>
            <w:tcW w:w="6378" w:type="dxa"/>
          </w:tcPr>
          <w:p w14:paraId="6EE7D349" w14:textId="780EC82E" w:rsidR="0064122A" w:rsidRDefault="0064122A" w:rsidP="00AF1B48">
            <w:pPr>
              <w:jc w:val="both"/>
            </w:pPr>
            <w:r>
              <w:t>Schriftenreihe „Kindertagesbetreuung, Soziale Arbeit und der Early Excellence-Ansatz“</w:t>
            </w:r>
          </w:p>
        </w:tc>
        <w:tc>
          <w:tcPr>
            <w:tcW w:w="1805" w:type="dxa"/>
            <w:vAlign w:val="center"/>
          </w:tcPr>
          <w:p w14:paraId="4EA18BA8" w14:textId="53A9F34C" w:rsidR="0064122A" w:rsidRDefault="004F0376" w:rsidP="0091486D">
            <w:pPr>
              <w:jc w:val="center"/>
            </w:pPr>
            <w:r>
              <w:t>3,</w:t>
            </w:r>
            <w:r w:rsidR="00970386">
              <w:t>5</w:t>
            </w:r>
            <w:r>
              <w:t>0</w:t>
            </w:r>
          </w:p>
        </w:tc>
      </w:tr>
      <w:tr w:rsidR="00970386" w14:paraId="2FF800CB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07352CF7" w14:textId="261F50B2" w:rsidR="00970386" w:rsidRDefault="00970386" w:rsidP="0091486D">
            <w:pPr>
              <w:jc w:val="center"/>
            </w:pPr>
            <w:r>
              <w:t>11</w:t>
            </w:r>
          </w:p>
        </w:tc>
        <w:tc>
          <w:tcPr>
            <w:tcW w:w="6378" w:type="dxa"/>
          </w:tcPr>
          <w:p w14:paraId="1E0AA3EC" w14:textId="09163540" w:rsidR="00970386" w:rsidRDefault="00970386" w:rsidP="00AF1B48">
            <w:pPr>
              <w:jc w:val="both"/>
            </w:pPr>
            <w:r>
              <w:t>Schriftenreihe „Armut und Early Excellence“</w:t>
            </w:r>
          </w:p>
        </w:tc>
        <w:tc>
          <w:tcPr>
            <w:tcW w:w="1805" w:type="dxa"/>
            <w:vAlign w:val="center"/>
          </w:tcPr>
          <w:p w14:paraId="193F6450" w14:textId="24BC90CB" w:rsidR="00970386" w:rsidRDefault="00970386" w:rsidP="0091486D">
            <w:pPr>
              <w:jc w:val="center"/>
            </w:pPr>
            <w:r>
              <w:t>3,50</w:t>
            </w:r>
          </w:p>
        </w:tc>
      </w:tr>
    </w:tbl>
    <w:tbl>
      <w:tblPr>
        <w:tblStyle w:val="Tabellenraster1"/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A84DF4" w:rsidRPr="00904D66" w14:paraId="70C9CA3A" w14:textId="77777777" w:rsidTr="00A84DF4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4AF9EB6E" w14:textId="77777777" w:rsidR="00A84DF4" w:rsidRPr="00904D66" w:rsidRDefault="00A84DF4" w:rsidP="00A21EF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04D66">
              <w:rPr>
                <w:rFonts w:ascii="Verdana" w:hAnsi="Verdana"/>
                <w:b/>
                <w:sz w:val="22"/>
                <w:szCs w:val="22"/>
              </w:rPr>
              <w:t>Kostenfreie Publikationen</w:t>
            </w:r>
          </w:p>
        </w:tc>
      </w:tr>
      <w:tr w:rsidR="00A84DF4" w:rsidRPr="00904D66" w14:paraId="674C278F" w14:textId="77777777" w:rsidTr="00A84DF4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08600929" w14:textId="77777777" w:rsidR="00A84DF4" w:rsidRPr="00904D66" w:rsidRDefault="00A84DF4" w:rsidP="00A21EFD">
            <w:pPr>
              <w:rPr>
                <w:rFonts w:ascii="Arial" w:hAnsi="Arial" w:cs="Arial"/>
                <w:sz w:val="22"/>
                <w:szCs w:val="22"/>
              </w:rPr>
            </w:pPr>
            <w:r w:rsidRPr="00904D66">
              <w:rPr>
                <w:rFonts w:ascii="Arial" w:hAnsi="Arial" w:cs="Arial"/>
                <w:sz w:val="22"/>
                <w:szCs w:val="22"/>
              </w:rPr>
              <w:t>Early Excellence - Ein Programm für Deutschland</w:t>
            </w:r>
          </w:p>
        </w:tc>
      </w:tr>
      <w:tr w:rsidR="00A84DF4" w:rsidRPr="00904D66" w14:paraId="7C900097" w14:textId="77777777" w:rsidTr="00A84DF4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6F968598" w14:textId="77777777" w:rsidR="00A84DF4" w:rsidRPr="00904D66" w:rsidRDefault="00A84DF4" w:rsidP="00A21EFD">
            <w:pPr>
              <w:rPr>
                <w:rFonts w:ascii="Arial" w:hAnsi="Arial" w:cs="Arial"/>
                <w:sz w:val="22"/>
                <w:szCs w:val="22"/>
              </w:rPr>
            </w:pPr>
            <w:r w:rsidRPr="00904D66">
              <w:rPr>
                <w:rFonts w:ascii="Arial" w:hAnsi="Arial" w:cs="Arial"/>
                <w:sz w:val="22"/>
                <w:szCs w:val="22"/>
              </w:rPr>
              <w:t>Qualität in der frühkindlichen Bildung</w:t>
            </w:r>
          </w:p>
        </w:tc>
      </w:tr>
      <w:tr w:rsidR="00A84DF4" w:rsidRPr="00904D66" w14:paraId="6512E59F" w14:textId="77777777" w:rsidTr="00A84DF4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5E93BEFD" w14:textId="77777777" w:rsidR="00A84DF4" w:rsidRPr="00904D66" w:rsidRDefault="00A84DF4" w:rsidP="00A21EFD">
            <w:pPr>
              <w:rPr>
                <w:rFonts w:ascii="Arial" w:hAnsi="Arial" w:cs="Arial"/>
                <w:sz w:val="22"/>
                <w:szCs w:val="22"/>
              </w:rPr>
            </w:pPr>
            <w:r w:rsidRPr="00904D66">
              <w:rPr>
                <w:rFonts w:ascii="Arial" w:hAnsi="Arial" w:cs="Arial"/>
                <w:sz w:val="22"/>
                <w:szCs w:val="22"/>
              </w:rPr>
              <w:t>Die Heinz und Heide Dürr Stiftung trifft die Komische Oper Berlin</w:t>
            </w:r>
          </w:p>
        </w:tc>
      </w:tr>
      <w:tr w:rsidR="00A84DF4" w:rsidRPr="00904D66" w14:paraId="151993F4" w14:textId="77777777" w:rsidTr="00A84DF4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20FFEC51" w14:textId="77777777" w:rsidR="00A84DF4" w:rsidRPr="00904D66" w:rsidRDefault="00A84DF4" w:rsidP="00A21EFD">
            <w:pPr>
              <w:rPr>
                <w:rFonts w:ascii="Arial" w:hAnsi="Arial" w:cs="Arial"/>
                <w:sz w:val="22"/>
                <w:szCs w:val="22"/>
              </w:rPr>
            </w:pPr>
            <w:r w:rsidRPr="00904D66">
              <w:rPr>
                <w:rFonts w:ascii="Arial" w:hAnsi="Arial" w:cs="Arial"/>
                <w:sz w:val="22"/>
                <w:szCs w:val="22"/>
              </w:rPr>
              <w:t>Die Heinz und Heide Dürr Stiftung trifft das GRIPS Theater Berlin</w:t>
            </w:r>
          </w:p>
        </w:tc>
      </w:tr>
      <w:tr w:rsidR="00A84DF4" w:rsidRPr="00904D66" w14:paraId="6D9039B6" w14:textId="77777777" w:rsidTr="00A84DF4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114DB7C8" w14:textId="77777777" w:rsidR="00A84DF4" w:rsidRPr="00904D66" w:rsidRDefault="00A84DF4" w:rsidP="00A21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Jahre, viele Projekte: Publikation zum 20-jährgen Jubiläum</w:t>
            </w:r>
          </w:p>
        </w:tc>
      </w:tr>
    </w:tbl>
    <w:p w14:paraId="4FC078D2" w14:textId="25E7E363" w:rsidR="00A84DF4" w:rsidRDefault="00A84DF4"/>
    <w:p w14:paraId="4C0B114D" w14:textId="77777777" w:rsidR="00A84DF4" w:rsidRDefault="00A84DF4"/>
    <w:p w14:paraId="3723D548" w14:textId="77777777" w:rsidR="00015466" w:rsidRPr="00163721" w:rsidRDefault="00163721">
      <w:pPr>
        <w:rPr>
          <w:b/>
        </w:rPr>
      </w:pPr>
      <w:r w:rsidRPr="00163721">
        <w:rPr>
          <w:b/>
        </w:rPr>
        <w:t>Versandkosten</w:t>
      </w:r>
    </w:p>
    <w:p w14:paraId="74B9F555" w14:textId="77777777" w:rsidR="00163721" w:rsidRDefault="005643B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57892" wp14:editId="52C2752E">
                <wp:simplePos x="0" y="0"/>
                <wp:positionH relativeFrom="column">
                  <wp:posOffset>4815205</wp:posOffset>
                </wp:positionH>
                <wp:positionV relativeFrom="paragraph">
                  <wp:posOffset>90170</wp:posOffset>
                </wp:positionV>
                <wp:extent cx="0" cy="1065600"/>
                <wp:effectExtent l="0" t="0" r="38100" b="2032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5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C4694"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5pt,7.1pt" to="379.15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" strokecolor="#2291ff [1950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9DE45" wp14:editId="1330FDB9">
                <wp:simplePos x="0" y="0"/>
                <wp:positionH relativeFrom="column">
                  <wp:posOffset>5080</wp:posOffset>
                </wp:positionH>
                <wp:positionV relativeFrom="paragraph">
                  <wp:posOffset>86995</wp:posOffset>
                </wp:positionV>
                <wp:extent cx="57531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7F9C4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6.85pt" to="453.4pt,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" strokecolor="#2291ff [1950]"/>
            </w:pict>
          </mc:Fallback>
        </mc:AlternateContent>
      </w:r>
    </w:p>
    <w:p w14:paraId="472910D3" w14:textId="167CBD39" w:rsidR="00A84DF4" w:rsidRDefault="00A84DF4">
      <w:pPr>
        <w:rPr>
          <w:sz w:val="22"/>
          <w:szCs w:val="22"/>
        </w:rPr>
      </w:pPr>
      <w:r>
        <w:rPr>
          <w:sz w:val="22"/>
          <w:szCs w:val="22"/>
        </w:rPr>
        <w:t>Paket bis 2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EA2386">
        <w:rPr>
          <w:sz w:val="22"/>
          <w:szCs w:val="22"/>
        </w:rPr>
        <w:t xml:space="preserve"> </w:t>
      </w:r>
      <w:r w:rsidR="00BD76F7">
        <w:rPr>
          <w:sz w:val="22"/>
          <w:szCs w:val="22"/>
        </w:rPr>
        <w:t>7</w:t>
      </w:r>
      <w:r w:rsidR="00EA2386">
        <w:rPr>
          <w:sz w:val="22"/>
          <w:szCs w:val="22"/>
        </w:rPr>
        <w:t>,</w:t>
      </w:r>
      <w:r w:rsidR="00BD76F7">
        <w:rPr>
          <w:sz w:val="22"/>
          <w:szCs w:val="22"/>
        </w:rPr>
        <w:t>1</w:t>
      </w:r>
      <w:r w:rsidR="00EA2386">
        <w:rPr>
          <w:sz w:val="22"/>
          <w:szCs w:val="22"/>
        </w:rPr>
        <w:t>9</w:t>
      </w:r>
      <w:r>
        <w:rPr>
          <w:sz w:val="22"/>
          <w:szCs w:val="22"/>
        </w:rPr>
        <w:t xml:space="preserve"> €</w:t>
      </w:r>
    </w:p>
    <w:p w14:paraId="33A66123" w14:textId="22BB4884" w:rsidR="00A84DF4" w:rsidRDefault="00A84DF4">
      <w:pPr>
        <w:rPr>
          <w:sz w:val="22"/>
          <w:szCs w:val="22"/>
        </w:rPr>
      </w:pPr>
      <w:r>
        <w:rPr>
          <w:sz w:val="22"/>
          <w:szCs w:val="22"/>
        </w:rPr>
        <w:t>Paket bis 5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EA2386">
        <w:rPr>
          <w:sz w:val="22"/>
          <w:szCs w:val="22"/>
        </w:rPr>
        <w:t xml:space="preserve"> </w:t>
      </w:r>
      <w:r w:rsidR="00BD76F7">
        <w:rPr>
          <w:sz w:val="22"/>
          <w:szCs w:val="22"/>
        </w:rPr>
        <w:t>8</w:t>
      </w:r>
      <w:r w:rsidR="00EA2386">
        <w:rPr>
          <w:sz w:val="22"/>
          <w:szCs w:val="22"/>
        </w:rPr>
        <w:t>,</w:t>
      </w:r>
      <w:r w:rsidR="00BD76F7">
        <w:rPr>
          <w:sz w:val="22"/>
          <w:szCs w:val="22"/>
        </w:rPr>
        <w:t>6</w:t>
      </w:r>
      <w:r w:rsidR="00EA2386">
        <w:rPr>
          <w:sz w:val="22"/>
          <w:szCs w:val="22"/>
        </w:rPr>
        <w:t>9</w:t>
      </w:r>
      <w:r>
        <w:rPr>
          <w:sz w:val="22"/>
          <w:szCs w:val="22"/>
        </w:rPr>
        <w:t xml:space="preserve"> €</w:t>
      </w:r>
    </w:p>
    <w:p w14:paraId="60E04D23" w14:textId="0BD22871" w:rsidR="00A84DF4" w:rsidRDefault="00A84DF4">
      <w:pPr>
        <w:rPr>
          <w:sz w:val="22"/>
          <w:szCs w:val="22"/>
        </w:rPr>
      </w:pPr>
      <w:r>
        <w:rPr>
          <w:sz w:val="22"/>
          <w:szCs w:val="22"/>
        </w:rPr>
        <w:t>Paket bis 10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2450">
        <w:rPr>
          <w:sz w:val="22"/>
          <w:szCs w:val="22"/>
        </w:rPr>
        <w:t>1</w:t>
      </w:r>
      <w:r w:rsidR="00BD76F7">
        <w:rPr>
          <w:sz w:val="22"/>
          <w:szCs w:val="22"/>
        </w:rPr>
        <w:t>1</w:t>
      </w:r>
      <w:r>
        <w:rPr>
          <w:sz w:val="22"/>
          <w:szCs w:val="22"/>
        </w:rPr>
        <w:t>,49 €</w:t>
      </w:r>
    </w:p>
    <w:p w14:paraId="401719C5" w14:textId="20290CAF" w:rsidR="00A84DF4" w:rsidRDefault="00A84DF4">
      <w:pPr>
        <w:rPr>
          <w:sz w:val="22"/>
          <w:szCs w:val="22"/>
        </w:rPr>
      </w:pPr>
      <w:r>
        <w:rPr>
          <w:sz w:val="22"/>
          <w:szCs w:val="22"/>
        </w:rPr>
        <w:t xml:space="preserve">Paket bis </w:t>
      </w:r>
      <w:r w:rsidR="00BD76F7">
        <w:rPr>
          <w:sz w:val="22"/>
          <w:szCs w:val="22"/>
        </w:rPr>
        <w:t>20</w:t>
      </w:r>
      <w:r>
        <w:rPr>
          <w:sz w:val="22"/>
          <w:szCs w:val="22"/>
        </w:rPr>
        <w:t xml:space="preserve">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BD76F7">
        <w:rPr>
          <w:sz w:val="22"/>
          <w:szCs w:val="22"/>
        </w:rPr>
        <w:t>9</w:t>
      </w:r>
      <w:r>
        <w:rPr>
          <w:sz w:val="22"/>
          <w:szCs w:val="22"/>
        </w:rPr>
        <w:t>,</w:t>
      </w:r>
      <w:r w:rsidR="00BD76F7">
        <w:rPr>
          <w:sz w:val="22"/>
          <w:szCs w:val="22"/>
        </w:rPr>
        <w:t>9</w:t>
      </w:r>
      <w:r>
        <w:rPr>
          <w:sz w:val="22"/>
          <w:szCs w:val="22"/>
        </w:rPr>
        <w:t>9 €</w:t>
      </w:r>
    </w:p>
    <w:p w14:paraId="6EF23A92" w14:textId="7234264E" w:rsidR="006E4917" w:rsidRPr="00BD76F7" w:rsidRDefault="00BD76F7">
      <w:pPr>
        <w:rPr>
          <w:sz w:val="22"/>
          <w:szCs w:val="22"/>
        </w:rPr>
      </w:pPr>
      <w:r w:rsidRPr="00BD76F7">
        <w:rPr>
          <w:sz w:val="22"/>
          <w:szCs w:val="22"/>
        </w:rPr>
        <w:t>Paket bis 31,5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24,99 €</w:t>
      </w:r>
    </w:p>
    <w:p w14:paraId="5DBDF44A" w14:textId="77777777" w:rsidR="006E4917" w:rsidRDefault="006E4917"/>
    <w:p w14:paraId="65ABF8E4" w14:textId="77777777" w:rsidR="006E4917" w:rsidRDefault="006E4917"/>
    <w:p w14:paraId="274CFB21" w14:textId="4F4AED14" w:rsidR="00A84DF4" w:rsidRDefault="00A84DF4"/>
    <w:p w14:paraId="0623B479" w14:textId="77777777" w:rsidR="00A84DF4" w:rsidRDefault="00A84DF4"/>
    <w:p w14:paraId="33342D77" w14:textId="77777777" w:rsidR="001345B9" w:rsidRPr="001345B9" w:rsidRDefault="001345B9" w:rsidP="001345B9">
      <w:pPr>
        <w:jc w:val="both"/>
        <w:rPr>
          <w:b/>
          <w:sz w:val="20"/>
          <w:szCs w:val="20"/>
        </w:rPr>
      </w:pPr>
      <w:r w:rsidRPr="001345B9">
        <w:rPr>
          <w:b/>
          <w:bCs/>
          <w:sz w:val="20"/>
          <w:szCs w:val="20"/>
        </w:rPr>
        <w:t xml:space="preserve">Hinweis: Den Link für das Bestellformular und die Preisliste finden Sie auf der Webseite der Heinz und Heide Dürr Stiftung: </w:t>
      </w:r>
      <w:hyperlink r:id="rId7" w:history="1">
        <w:r w:rsidRPr="001345B9">
          <w:rPr>
            <w:rStyle w:val="Hyperlink"/>
            <w:b/>
            <w:bCs/>
            <w:sz w:val="20"/>
            <w:szCs w:val="20"/>
          </w:rPr>
          <w:t>www.heinzundheideduerrstiftung.de/publikationen</w:t>
        </w:r>
      </w:hyperlink>
    </w:p>
    <w:p w14:paraId="73C0EE5E" w14:textId="77777777" w:rsidR="006E4917" w:rsidRPr="006E4917" w:rsidRDefault="006E4917" w:rsidP="001345B9">
      <w:pPr>
        <w:jc w:val="both"/>
        <w:rPr>
          <w:b/>
          <w:sz w:val="20"/>
          <w:szCs w:val="20"/>
        </w:rPr>
      </w:pPr>
    </w:p>
    <w:sectPr w:rsidR="006E4917" w:rsidRPr="006E4917" w:rsidSect="00A84DF4">
      <w:headerReference w:type="default" r:id="rId8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531F" w14:textId="77777777" w:rsidR="00F62426" w:rsidRDefault="00F62426" w:rsidP="00E86D6B">
      <w:r>
        <w:separator/>
      </w:r>
    </w:p>
  </w:endnote>
  <w:endnote w:type="continuationSeparator" w:id="0">
    <w:p w14:paraId="73518BD7" w14:textId="77777777" w:rsidR="00F62426" w:rsidRDefault="00F62426" w:rsidP="00E8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6144" w14:textId="77777777" w:rsidR="00F62426" w:rsidRDefault="00F62426" w:rsidP="00E86D6B">
      <w:r>
        <w:separator/>
      </w:r>
    </w:p>
  </w:footnote>
  <w:footnote w:type="continuationSeparator" w:id="0">
    <w:p w14:paraId="62AFB259" w14:textId="77777777" w:rsidR="00F62426" w:rsidRDefault="00F62426" w:rsidP="00E8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7C64" w14:textId="77777777" w:rsidR="00E86D6B" w:rsidRDefault="00E86D6B" w:rsidP="00E86D6B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D3EA6C1" wp14:editId="17901D19">
          <wp:extent cx="1512590" cy="720000"/>
          <wp:effectExtent l="0" t="0" r="0" b="4445"/>
          <wp:docPr id="16" name="Grafik 16" descr="L:\H+H Siftung neu\CI_Logos\sRGB\PNG\hhd_logo_2014_s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H+H Siftung neu\CI_Logos\sRGB\PNG\hhd_logo_2014_s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9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6B"/>
    <w:rsid w:val="00015466"/>
    <w:rsid w:val="000621BF"/>
    <w:rsid w:val="000A2C3E"/>
    <w:rsid w:val="000A6E6A"/>
    <w:rsid w:val="000C4DFD"/>
    <w:rsid w:val="00116481"/>
    <w:rsid w:val="001345B9"/>
    <w:rsid w:val="00156559"/>
    <w:rsid w:val="00163721"/>
    <w:rsid w:val="00180E51"/>
    <w:rsid w:val="002855C9"/>
    <w:rsid w:val="002937E6"/>
    <w:rsid w:val="00397E4E"/>
    <w:rsid w:val="004E18DA"/>
    <w:rsid w:val="004F0376"/>
    <w:rsid w:val="0051744E"/>
    <w:rsid w:val="00521352"/>
    <w:rsid w:val="005643B0"/>
    <w:rsid w:val="0064122A"/>
    <w:rsid w:val="00652450"/>
    <w:rsid w:val="00672DF5"/>
    <w:rsid w:val="006E077A"/>
    <w:rsid w:val="006E4917"/>
    <w:rsid w:val="00702F91"/>
    <w:rsid w:val="00753BE6"/>
    <w:rsid w:val="007D035B"/>
    <w:rsid w:val="00821B52"/>
    <w:rsid w:val="008736B4"/>
    <w:rsid w:val="0091486D"/>
    <w:rsid w:val="00970386"/>
    <w:rsid w:val="00A84DF4"/>
    <w:rsid w:val="00AF1B48"/>
    <w:rsid w:val="00B952D0"/>
    <w:rsid w:val="00B9685D"/>
    <w:rsid w:val="00BA5362"/>
    <w:rsid w:val="00BD76F7"/>
    <w:rsid w:val="00C740D6"/>
    <w:rsid w:val="00E703D4"/>
    <w:rsid w:val="00E86D6B"/>
    <w:rsid w:val="00EA2386"/>
    <w:rsid w:val="00EE6DC5"/>
    <w:rsid w:val="00F36265"/>
    <w:rsid w:val="00F62426"/>
    <w:rsid w:val="00F940C0"/>
    <w:rsid w:val="00FC45AD"/>
    <w:rsid w:val="00FD14C9"/>
    <w:rsid w:val="00F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CB1FB"/>
  <w15:docId w15:val="{B8F8DBCB-1323-41CB-B44A-B1EFC480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D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6D6B"/>
  </w:style>
  <w:style w:type="paragraph" w:styleId="Fuzeile">
    <w:name w:val="footer"/>
    <w:basedOn w:val="Standard"/>
    <w:link w:val="FuzeileZchn"/>
    <w:uiPriority w:val="99"/>
    <w:unhideWhenUsed/>
    <w:rsid w:val="00E86D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6D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D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D6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21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21B5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1B5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1B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E49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E491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E491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345B9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A84DF4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inzundheideduerrstiftung.de/publikation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9697A3"/>
      </a:dk2>
      <a:lt2>
        <a:srgbClr val="00488E"/>
      </a:lt2>
      <a:accent1>
        <a:srgbClr val="96BFD2"/>
      </a:accent1>
      <a:accent2>
        <a:srgbClr val="446482"/>
      </a:accent2>
      <a:accent3>
        <a:srgbClr val="B0B1BA"/>
      </a:accent3>
      <a:accent4>
        <a:srgbClr val="4076AA"/>
      </a:accent4>
      <a:accent5>
        <a:srgbClr val="B1CFDE"/>
      </a:accent5>
      <a:accent6>
        <a:srgbClr val="738BA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uerr Corporate Color Blue 50%">
      <a:srgbClr val="80A3C6"/>
    </a:custClr>
    <a:custClr name="Duerr Corporate Color Blue 25%">
      <a:srgbClr val="BFD1E3"/>
    </a:custClr>
    <a:custClr name="Duerr Corporate Color Blue 10%">
      <a:srgbClr val="E5EDF4"/>
    </a:custClr>
    <a:custClr name="Duerr Corporate Color Ice-Blue 50%">
      <a:srgbClr val="CADFE8"/>
    </a:custClr>
    <a:custClr name="Duerr Corporate Color Ice-Blue 25%">
      <a:srgbClr val="E5EFF4"/>
    </a:custClr>
    <a:custClr name="Duerr Corporate Color Ice-Blue 10%">
      <a:srgbClr val="F4F9FA"/>
    </a:custClr>
    <a:custClr name="Duerr Corporate Color Grey 50%">
      <a:srgbClr val="CACBD1"/>
    </a:custClr>
    <a:custClr name="Duerr Corporate Color Grey 25%">
      <a:srgbClr val="E5E5E8"/>
    </a:custClr>
    <a:custClr name="Duerr Corporate Color Grey 10%">
      <a:srgbClr val="F4F5F6"/>
    </a:custClr>
    <a:custClr name="Duerr Corporate Color Grey-Blue 50%">
      <a:srgbClr val="A1B1C0"/>
    </a:custClr>
    <a:custClr name="Duerr Corporate Color Grey-Blue 25%">
      <a:srgbClr val="D0D8E0"/>
    </a:custClr>
    <a:custClr name="Duerr Corporate Color Grey-Blue 10%">
      <a:srgbClr val="ECEEF1"/>
    </a:custClr>
    <a:custClr name="Duerr Corporate Color Yellow">
      <a:srgbClr val="FFCC00"/>
    </a:custClr>
    <a:custClr name="Duerr Corporate Color Red">
      <a:srgbClr val="B6101D"/>
    </a:custClr>
    <a:custClr name="Duerr Corporate Color Light Green">
      <a:srgbClr val="B1C8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C853-5802-4EE8-B7F2-6BAB9BCB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Duerr Systems GmbH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Kreklow, Mireille</dc:creator>
  <cp:lastModifiedBy>Heinz und Heide Dürr Stiftung</cp:lastModifiedBy>
  <cp:revision>2</cp:revision>
  <cp:lastPrinted>2018-04-27T07:12:00Z</cp:lastPrinted>
  <dcterms:created xsi:type="dcterms:W3CDTF">2025-01-13T19:56:00Z</dcterms:created>
  <dcterms:modified xsi:type="dcterms:W3CDTF">2025-01-13T19:56:00Z</dcterms:modified>
</cp:coreProperties>
</file>